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D5" w:rsidRDefault="005D32D5" w:rsidP="005D32D5">
      <w:pPr>
        <w:ind w:right="-355"/>
        <w:rPr>
          <w:rFonts w:ascii="Calibri" w:hAnsi="Calibri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0"/>
        <w:gridCol w:w="4740"/>
      </w:tblGrid>
      <w:tr w:rsidR="005D32D5" w:rsidTr="008750AB">
        <w:trPr>
          <w:trHeight w:val="5819"/>
        </w:trPr>
        <w:tc>
          <w:tcPr>
            <w:tcW w:w="4980" w:type="dxa"/>
          </w:tcPr>
          <w:p w:rsidR="005D32D5" w:rsidRDefault="00EE741C">
            <w:pPr>
              <w:jc w:val="both"/>
              <w:rPr>
                <w:rFonts w:ascii="Calibri" w:hAnsi="Calibri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.6pt;margin-top:12.3pt;width:208.1pt;height:81.25pt;z-index:251656704" stroked="f" strokeweight="2.25pt">
                  <v:stroke dashstyle="1 1" endcap="round"/>
                  <v:textbox style="mso-next-textbox:#_x0000_s1032" inset="0,0,0,0">
                    <w:txbxContent>
                      <w:p w:rsidR="007A3F3C" w:rsidRDefault="00EE741C" w:rsidP="005D32D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MS Mincho"/>
                            <w:sz w:val="20"/>
                            <w:szCs w:val="20"/>
                            <w:lang w:eastAsia="ja-JP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32.25pt;height:32.25pt">
                              <v:imagedata r:id="rId7" o:title="ED"/>
                            </v:shape>
                          </w:pict>
                        </w:r>
                      </w:p>
                      <w:p w:rsidR="007A3F3C" w:rsidRDefault="007A3F3C" w:rsidP="005D32D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7A3F3C" w:rsidRDefault="007A3F3C" w:rsidP="005D32D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ΥΠΟΥΡΓΕΙΟ  ΠΑΙΔΕΙΑΣ, </w:t>
                        </w:r>
                      </w:p>
                      <w:p w:rsidR="007A3F3C" w:rsidRDefault="007A3F3C" w:rsidP="005D32D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ΕΡΕΥΝΑΣ ΚΑΙ ΘΡΗΣΚΕΥΜΑΤΩΝ </w:t>
                        </w:r>
                      </w:p>
                      <w:p w:rsidR="007A3F3C" w:rsidRDefault="007A3F3C" w:rsidP="005D32D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="005D32D5">
              <w:rPr>
                <w:rFonts w:ascii="Calibri" w:hAnsi="Calibri"/>
              </w:rPr>
              <w:t xml:space="preserve">                          </w:t>
            </w:r>
          </w:p>
          <w:p w:rsidR="005D32D5" w:rsidRDefault="005D32D5">
            <w:pPr>
              <w:rPr>
                <w:rFonts w:ascii="Calibri" w:hAnsi="Calibri"/>
                <w:b/>
                <w:spacing w:val="60"/>
              </w:rPr>
            </w:pPr>
          </w:p>
          <w:p w:rsidR="005D32D5" w:rsidRDefault="005D32D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 w:val="0"/>
                <w:spacing w:val="60"/>
                <w:sz w:val="24"/>
                <w:szCs w:val="24"/>
              </w:rPr>
              <w:t xml:space="preserve">   </w:t>
            </w:r>
          </w:p>
          <w:p w:rsidR="005D32D5" w:rsidRDefault="005D32D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 w:val="0"/>
                <w:spacing w:val="60"/>
                <w:sz w:val="24"/>
                <w:szCs w:val="24"/>
              </w:rPr>
              <w:t xml:space="preserve">     </w:t>
            </w:r>
          </w:p>
          <w:p w:rsidR="005D32D5" w:rsidRDefault="005D32D5">
            <w:pPr>
              <w:jc w:val="center"/>
              <w:rPr>
                <w:rFonts w:ascii="Calibri" w:hAnsi="Calibri"/>
                <w:b/>
              </w:rPr>
            </w:pPr>
          </w:p>
          <w:p w:rsidR="005D32D5" w:rsidRDefault="005D32D5">
            <w:pPr>
              <w:jc w:val="center"/>
              <w:rPr>
                <w:rFonts w:ascii="Calibri" w:hAnsi="Calibri"/>
                <w:b/>
              </w:rPr>
            </w:pPr>
          </w:p>
          <w:p w:rsidR="005D32D5" w:rsidRDefault="00EE741C">
            <w:pPr>
              <w:jc w:val="center"/>
              <w:rPr>
                <w:rFonts w:ascii="Calibri" w:hAnsi="Calibri"/>
                <w:b/>
              </w:rPr>
            </w:pPr>
            <w:r>
              <w:pict>
                <v:shape id="_x0000_s1033" type="#_x0000_t202" style="position:absolute;left:0;text-align:left;margin-left:-.9pt;margin-top:10.4pt;width:224pt;height:126.25pt;z-index:251657728" stroked="f" strokeweight="2.25pt">
                  <v:stroke dashstyle="1 1" endcap="round"/>
                  <v:textbox style="mso-next-textbox:#_x0000_s1033">
                    <w:txbxContent>
                      <w:p w:rsidR="007A3F3C" w:rsidRDefault="007A3F3C" w:rsidP="005D32D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ΠΕΡΙΦΕΡΕΙΑΚΗ ΔΙΕΥΘΥΝΣΗ </w:t>
                        </w:r>
                      </w:p>
                      <w:p w:rsidR="007A3F3C" w:rsidRDefault="008750AB" w:rsidP="005D32D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Π/ΘΜΙΑΣ ΚΑΙ Δ</w:t>
                        </w:r>
                        <w:r w:rsidR="007A3F3C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/ΘΜΙΑΣ ΕΚΠΑΙΔΕΥΣΗΣ</w:t>
                        </w:r>
                      </w:p>
                      <w:p w:rsidR="007A3F3C" w:rsidRDefault="007A3F3C" w:rsidP="005D32D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ΚΕΝΤΡΙΚΗΣ ΜΑΚΕΔΟΝΙΑΣ</w:t>
                        </w:r>
                      </w:p>
                      <w:p w:rsidR="008750AB" w:rsidRDefault="008750AB" w:rsidP="005D32D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-----</w:t>
                        </w:r>
                      </w:p>
                      <w:p w:rsidR="008750AB" w:rsidRDefault="008750AB" w:rsidP="008750AB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ΑΥΤΟΤΕΛΗΣ Δ/ΝΣΗ ΔΙΟΙΚΗΤΙΚΗΣ, ΟΙΚΟΝΟΜΙΚΗΣ ΚΑΙ ΠΑΙΔΑΓΩΓΙΚΗΣ ΥΠΟΣΤΗΡΙΞΗΣ </w:t>
                        </w:r>
                      </w:p>
                      <w:p w:rsidR="008750AB" w:rsidRDefault="008750AB" w:rsidP="008750AB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-----</w:t>
                        </w:r>
                      </w:p>
                      <w:p w:rsidR="008750AB" w:rsidRDefault="008750AB" w:rsidP="008750AB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ΤΜΗΜΑ Α΄ ΔΙΟΙΚΗΤΙΚΩΝ ΥΠΟΘΕΣΕΩΝ</w:t>
                        </w:r>
                      </w:p>
                      <w:p w:rsidR="007A3F3C" w:rsidRDefault="007A3F3C" w:rsidP="005D32D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A3F3C" w:rsidRDefault="007A3F3C" w:rsidP="005D32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A3F3C" w:rsidRDefault="007A3F3C" w:rsidP="005D32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A3F3C" w:rsidRDefault="007A3F3C" w:rsidP="005D32D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A3F3C" w:rsidRDefault="007A3F3C" w:rsidP="005D32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A3F3C" w:rsidRDefault="007A3F3C" w:rsidP="005D32D5"/>
                      <w:p w:rsidR="007A3F3C" w:rsidRDefault="007A3F3C" w:rsidP="005D32D5"/>
                    </w:txbxContent>
                  </v:textbox>
                </v:shape>
              </w:pict>
            </w:r>
          </w:p>
          <w:p w:rsidR="005D32D5" w:rsidRDefault="005D32D5">
            <w:pPr>
              <w:jc w:val="center"/>
              <w:rPr>
                <w:rFonts w:ascii="Calibri" w:hAnsi="Calibri"/>
                <w:b/>
              </w:rPr>
            </w:pPr>
          </w:p>
          <w:p w:rsidR="005D32D5" w:rsidRDefault="005D32D5">
            <w:pPr>
              <w:rPr>
                <w:rFonts w:ascii="Calibri" w:hAnsi="Calibri" w:cs="Arial"/>
                <w:b/>
                <w:lang w:val="de-DE"/>
              </w:rPr>
            </w:pPr>
          </w:p>
          <w:p w:rsidR="005D32D5" w:rsidRDefault="005D32D5">
            <w:pPr>
              <w:rPr>
                <w:rFonts w:ascii="Calibri" w:hAnsi="Calibri" w:cs="Arial"/>
                <w:lang w:val="de-DE"/>
              </w:rPr>
            </w:pPr>
          </w:p>
          <w:p w:rsidR="005D32D5" w:rsidRDefault="005D32D5">
            <w:pPr>
              <w:rPr>
                <w:rFonts w:ascii="Calibri" w:hAnsi="Calibri" w:cs="Arial"/>
                <w:lang w:val="de-DE"/>
              </w:rPr>
            </w:pPr>
          </w:p>
          <w:p w:rsidR="008750AB" w:rsidRDefault="008750AB">
            <w:pPr>
              <w:rPr>
                <w:rFonts w:ascii="Calibri" w:hAnsi="Calibri" w:cs="Arial"/>
                <w:lang w:val="de-DE"/>
              </w:rPr>
            </w:pPr>
          </w:p>
          <w:p w:rsidR="005D32D5" w:rsidRDefault="005D32D5">
            <w:pPr>
              <w:rPr>
                <w:rFonts w:ascii="Calibri" w:hAnsi="Calibri" w:cs="Arial"/>
                <w:lang w:val="de-DE"/>
              </w:rPr>
            </w:pPr>
          </w:p>
          <w:p w:rsidR="005D32D5" w:rsidRDefault="005D32D5">
            <w:pPr>
              <w:rPr>
                <w:rFonts w:ascii="Calibri" w:hAnsi="Calibri" w:cs="Arial"/>
                <w:lang w:val="de-DE"/>
              </w:rPr>
            </w:pPr>
          </w:p>
          <w:p w:rsidR="005D32D5" w:rsidRDefault="005D32D5">
            <w:pPr>
              <w:rPr>
                <w:rFonts w:ascii="Calibri" w:hAnsi="Calibri" w:cs="Arial"/>
                <w:lang w:val="de-DE"/>
              </w:rPr>
            </w:pPr>
          </w:p>
          <w:p w:rsidR="005D32D5" w:rsidRDefault="00EE741C">
            <w:pPr>
              <w:rPr>
                <w:rFonts w:ascii="Calibri" w:hAnsi="Calibri" w:cs="Arial"/>
                <w:lang w:val="de-DE"/>
              </w:rPr>
            </w:pPr>
            <w:r>
              <w:pict>
                <v:shape id="_x0000_s1034" type="#_x0000_t202" style="position:absolute;margin-left:3.6pt;margin-top:6.55pt;width:224pt;height:113.65pt;z-index:251658752" stroked="f" strokeweight="2.25pt">
                  <v:stroke dashstyle="1 1" endcap="round"/>
                  <v:textbox style="mso-next-textbox:#_x0000_s1034">
                    <w:txbxContent>
                      <w:p w:rsidR="007A3F3C" w:rsidRDefault="007A3F3C" w:rsidP="005D32D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4608" w:type="dxa"/>
                          <w:tblLook w:val="04A0" w:firstRow="1" w:lastRow="0" w:firstColumn="1" w:lastColumn="0" w:noHBand="0" w:noVBand="1"/>
                        </w:tblPr>
                        <w:tblGrid>
                          <w:gridCol w:w="1598"/>
                          <w:gridCol w:w="3010"/>
                        </w:tblGrid>
                        <w:tr w:rsidR="007A3F3C">
                          <w:tc>
                            <w:tcPr>
                              <w:tcW w:w="1598" w:type="dxa"/>
                            </w:tcPr>
                            <w:p w:rsidR="007A3F3C" w:rsidRDefault="007A3F3C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3010" w:type="dxa"/>
                            </w:tcPr>
                            <w:p w:rsidR="007A3F3C" w:rsidRDefault="007A3F3C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Λεωφ. Γεωργικής Σχολής 65</w:t>
                              </w:r>
                            </w:p>
                          </w:tc>
                        </w:tr>
                        <w:tr w:rsidR="007A3F3C">
                          <w:tc>
                            <w:tcPr>
                              <w:tcW w:w="1598" w:type="dxa"/>
                            </w:tcPr>
                            <w:p w:rsidR="007A3F3C" w:rsidRDefault="007A3F3C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Τ.Κ. - Πόλη:</w:t>
                              </w:r>
                            </w:p>
                          </w:tc>
                          <w:tc>
                            <w:tcPr>
                              <w:tcW w:w="3010" w:type="dxa"/>
                            </w:tcPr>
                            <w:p w:rsidR="007A3F3C" w:rsidRDefault="007A3F3C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7A3F3C">
                          <w:tc>
                            <w:tcPr>
                              <w:tcW w:w="1598" w:type="dxa"/>
                            </w:tcPr>
                            <w:p w:rsidR="007A3F3C" w:rsidRDefault="007A3F3C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3010" w:type="dxa"/>
                            </w:tcPr>
                            <w:p w:rsidR="008750AB" w:rsidRPr="008750AB" w:rsidRDefault="008750AB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Ευλαμπία Κύζα</w:t>
                              </w:r>
                            </w:p>
                          </w:tc>
                        </w:tr>
                        <w:tr w:rsidR="007A3F3C">
                          <w:tc>
                            <w:tcPr>
                              <w:tcW w:w="1598" w:type="dxa"/>
                            </w:tcPr>
                            <w:p w:rsidR="007A3F3C" w:rsidRDefault="007A3F3C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3010" w:type="dxa"/>
                            </w:tcPr>
                            <w:p w:rsidR="007A3F3C" w:rsidRPr="008750AB" w:rsidRDefault="008750AB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2310474863</w:t>
                              </w:r>
                            </w:p>
                          </w:tc>
                        </w:tr>
                        <w:tr w:rsidR="007A3F3C">
                          <w:tc>
                            <w:tcPr>
                              <w:tcW w:w="1598" w:type="dxa"/>
                            </w:tcPr>
                            <w:p w:rsidR="007A3F3C" w:rsidRDefault="007A3F3C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3010" w:type="dxa"/>
                            </w:tcPr>
                            <w:p w:rsidR="007A3F3C" w:rsidRDefault="007A3F3C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2310474328</w:t>
                              </w:r>
                            </w:p>
                          </w:tc>
                        </w:tr>
                        <w:tr w:rsidR="007A3F3C">
                          <w:tc>
                            <w:tcPr>
                              <w:tcW w:w="1598" w:type="dxa"/>
                            </w:tcPr>
                            <w:p w:rsidR="007A3F3C" w:rsidRDefault="007A3F3C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3010" w:type="dxa"/>
                            </w:tcPr>
                            <w:p w:rsidR="007A3F3C" w:rsidRDefault="00EE741C">
                              <w:p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8750AB" w:rsidRPr="00091585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http</w:t>
                                </w:r>
                                <w:r w:rsidR="008750AB" w:rsidRPr="00091585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://</w:t>
                                </w:r>
                                <w:r w:rsidR="008750AB" w:rsidRPr="00091585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8750AB" w:rsidRPr="00091585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750AB" w:rsidRPr="00091585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8750AB" w:rsidRPr="00091585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750AB" w:rsidRPr="00091585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8750AB" w:rsidRPr="00091585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750AB" w:rsidRPr="00091585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  <w:tr w:rsidR="007A3F3C">
                          <w:trPr>
                            <w:trHeight w:val="375"/>
                          </w:trPr>
                          <w:tc>
                            <w:tcPr>
                              <w:tcW w:w="1598" w:type="dxa"/>
                            </w:tcPr>
                            <w:p w:rsidR="007A3F3C" w:rsidRPr="0068369A" w:rsidRDefault="007A3F3C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68369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68369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010" w:type="dxa"/>
                            </w:tcPr>
                            <w:p w:rsidR="007A3F3C" w:rsidRPr="0068369A" w:rsidRDefault="00EE741C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7A3F3C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kmakedpde</w:t>
                                </w:r>
                                <w:r w:rsidR="007A3F3C" w:rsidRPr="0068369A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7A3F3C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7A3F3C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7A3F3C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</w:tbl>
                      <w:p w:rsidR="007A3F3C" w:rsidRDefault="007A3F3C" w:rsidP="005D32D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A3F3C" w:rsidRDefault="007A3F3C" w:rsidP="005D32D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A3F3C" w:rsidRDefault="007A3F3C" w:rsidP="005D32D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A3F3C" w:rsidRDefault="007A3F3C" w:rsidP="005D32D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A3F3C" w:rsidRDefault="007A3F3C" w:rsidP="005D32D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740" w:type="dxa"/>
          </w:tcPr>
          <w:p w:rsidR="005D32D5" w:rsidRDefault="005D32D5">
            <w:pPr>
              <w:pStyle w:val="a3"/>
              <w:tabs>
                <w:tab w:val="left" w:pos="720"/>
              </w:tabs>
              <w:rPr>
                <w:rFonts w:ascii="Calibri" w:hAnsi="Calibri"/>
              </w:rPr>
            </w:pPr>
          </w:p>
          <w:tbl>
            <w:tblPr>
              <w:tblW w:w="4585" w:type="dxa"/>
              <w:tblLayout w:type="fixed"/>
              <w:tblLook w:val="01E0" w:firstRow="1" w:lastRow="1" w:firstColumn="1" w:lastColumn="1" w:noHBand="0" w:noVBand="0"/>
            </w:tblPr>
            <w:tblGrid>
              <w:gridCol w:w="904"/>
              <w:gridCol w:w="803"/>
              <w:gridCol w:w="2878"/>
            </w:tblGrid>
            <w:tr w:rsidR="005D32D5" w:rsidTr="005E2FB6">
              <w:trPr>
                <w:trHeight w:val="528"/>
              </w:trPr>
              <w:tc>
                <w:tcPr>
                  <w:tcW w:w="1707" w:type="dxa"/>
                  <w:gridSpan w:val="2"/>
                </w:tcPr>
                <w:p w:rsidR="005D32D5" w:rsidRDefault="005D32D5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8" w:type="dxa"/>
                </w:tcPr>
                <w:p w:rsidR="005D32D5" w:rsidRDefault="005D32D5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5D32D5" w:rsidTr="005E2FB6">
              <w:trPr>
                <w:trHeight w:val="159"/>
              </w:trPr>
              <w:tc>
                <w:tcPr>
                  <w:tcW w:w="4585" w:type="dxa"/>
                  <w:gridSpan w:val="3"/>
                </w:tcPr>
                <w:p w:rsidR="005D32D5" w:rsidRPr="00D44B6F" w:rsidRDefault="005D32D5">
                  <w:pPr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</w:pPr>
                  <w:r w:rsidRPr="00D44B6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Θεσσαλονίκη</w:t>
                  </w:r>
                  <w:r w:rsidR="005747EB" w:rsidRPr="00D44B6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,</w:t>
                  </w:r>
                  <w:r w:rsidR="00D44B6F" w:rsidRPr="00D44B6F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 xml:space="preserve"> 31</w:t>
                  </w:r>
                  <w:r w:rsidRPr="00D44B6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-0</w:t>
                  </w:r>
                  <w:r w:rsidR="00D44B6F" w:rsidRPr="00D44B6F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Pr="00D44B6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-201</w:t>
                  </w:r>
                  <w:r w:rsidR="00D44B6F" w:rsidRPr="00D44B6F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9</w:t>
                  </w:r>
                </w:p>
                <w:p w:rsidR="005D32D5" w:rsidRPr="007A3F3C" w:rsidRDefault="005D32D5" w:rsidP="00D44B6F">
                  <w:pPr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</w:pPr>
                  <w:r w:rsidRPr="00D44B6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Αριθμ. Πρωτ.: </w:t>
                  </w:r>
                  <w:r w:rsidR="00D44B6F" w:rsidRPr="00D44B6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12559</w:t>
                  </w:r>
                </w:p>
              </w:tc>
            </w:tr>
            <w:tr w:rsidR="005D32D5" w:rsidTr="005E2FB6">
              <w:tc>
                <w:tcPr>
                  <w:tcW w:w="4585" w:type="dxa"/>
                  <w:gridSpan w:val="3"/>
                </w:tcPr>
                <w:p w:rsidR="005D32D5" w:rsidRDefault="005D32D5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D32D5" w:rsidTr="005E2FB6">
              <w:tc>
                <w:tcPr>
                  <w:tcW w:w="904" w:type="dxa"/>
                </w:tcPr>
                <w:p w:rsidR="000C01AC" w:rsidRDefault="000C01AC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0C01AC" w:rsidRDefault="000C01AC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0C01AC" w:rsidRDefault="000C01AC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0C01AC" w:rsidRDefault="000C01AC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5D32D5" w:rsidRPr="005E2FB6" w:rsidRDefault="005D32D5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E2FB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ΠΡΟΣ:</w:t>
                  </w:r>
                </w:p>
                <w:p w:rsidR="00D44B6F" w:rsidRPr="005E2FB6" w:rsidRDefault="00D44B6F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D44B6F" w:rsidRPr="005E2FB6" w:rsidRDefault="00D44B6F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D44B6F" w:rsidRPr="005E2FB6" w:rsidRDefault="00D44B6F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D44B6F" w:rsidRPr="005E2FB6" w:rsidRDefault="00D44B6F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5E2FB6" w:rsidRPr="005E2FB6" w:rsidRDefault="005E2FB6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5E2FB6" w:rsidRPr="005E2FB6" w:rsidRDefault="005E2FB6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5E2FB6" w:rsidRDefault="005E2FB6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E2FB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B7183" w:rsidRDefault="006B7183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6B7183" w:rsidRDefault="006B7183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6B7183" w:rsidRDefault="006B7183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6B7183" w:rsidRDefault="006B7183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6B7183" w:rsidRPr="005E2FB6" w:rsidRDefault="006B7183">
                  <w:pPr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D44B6F" w:rsidRDefault="00D44B6F">
                  <w:pPr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E2FB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ΚΟΙΝ.:</w:t>
                  </w:r>
                </w:p>
              </w:tc>
              <w:tc>
                <w:tcPr>
                  <w:tcW w:w="3681" w:type="dxa"/>
                  <w:gridSpan w:val="2"/>
                </w:tcPr>
                <w:p w:rsidR="000C01AC" w:rsidRDefault="000C01A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0C01AC" w:rsidRDefault="000C01A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0C01AC" w:rsidRDefault="000C01A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0C01AC" w:rsidRPr="005E2FB6" w:rsidRDefault="000C01A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6B7183" w:rsidRDefault="006B7183" w:rsidP="006B7183">
                  <w:pPr>
                    <w:numPr>
                      <w:ilvl w:val="0"/>
                      <w:numId w:val="16"/>
                    </w:num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Διευθύνσεις Π/θμιας και Δ/θμιας Εκπ/σης Κεντρικής Μακεδονίας</w:t>
                  </w:r>
                </w:p>
                <w:p w:rsidR="006B7183" w:rsidRDefault="006B7183" w:rsidP="006B7183">
                  <w:pPr>
                    <w:numPr>
                      <w:ilvl w:val="0"/>
                      <w:numId w:val="16"/>
                    </w:num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Σχολικές Μονάδες Π/θμιας και Δ/θμιας Εκπ/σης Κεντρικής Μακεδονίας </w:t>
                  </w:r>
                </w:p>
                <w:p w:rsidR="005E2FB6" w:rsidRPr="005E2FB6" w:rsidRDefault="006B7183" w:rsidP="006B7183">
                  <w:pPr>
                    <w:ind w:left="720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(δια των Δ.Π.Ε. και Δ.Δ.Ε. Κεντρικής Μακεδονίας)</w:t>
                  </w:r>
                  <w:r w:rsidR="005E2FB6" w:rsidRPr="005E2FB6">
                    <w:rPr>
                      <w:rFonts w:ascii="Calibri" w:hAnsi="Calibri" w:cs="Arial"/>
                      <w:sz w:val="22"/>
                      <w:szCs w:val="22"/>
                    </w:rPr>
                    <w:t xml:space="preserve">    </w:t>
                  </w:r>
                </w:p>
                <w:p w:rsidR="005D32D5" w:rsidRPr="005E2FB6" w:rsidRDefault="006B7183" w:rsidP="006B7183">
                  <w:pPr>
                    <w:numPr>
                      <w:ilvl w:val="0"/>
                      <w:numId w:val="16"/>
                    </w:num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Εκπ/κούς</w:t>
                  </w:r>
                  <w:r w:rsidR="005E2FB6" w:rsidRPr="005E2FB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3C4CDF">
                    <w:rPr>
                      <w:rFonts w:ascii="Calibri" w:hAnsi="Calibri" w:cs="Arial"/>
                      <w:sz w:val="22"/>
                      <w:szCs w:val="22"/>
                    </w:rPr>
                    <w:t>κλ.ΠΕ79</w:t>
                  </w:r>
                  <w:r w:rsidR="00D44B6F" w:rsidRPr="005E2FB6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ΤΕ16</w:t>
                  </w:r>
                  <w:r w:rsidR="00F84080" w:rsidRPr="005E2FB6">
                    <w:rPr>
                      <w:rFonts w:ascii="Calibri" w:hAnsi="Calibri" w:cs="Arial"/>
                      <w:sz w:val="22"/>
                      <w:szCs w:val="22"/>
                    </w:rPr>
                    <w:t xml:space="preserve">    </w:t>
                  </w:r>
                </w:p>
                <w:p w:rsidR="00F84080" w:rsidRPr="005E2FB6" w:rsidRDefault="00341877" w:rsidP="006B7183">
                  <w:pPr>
                    <w:ind w:left="720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(δ</w:t>
                  </w:r>
                  <w:r w:rsidR="00F84080" w:rsidRPr="005E2FB6">
                    <w:rPr>
                      <w:rFonts w:ascii="Calibri" w:hAnsi="Calibri" w:cs="Arial"/>
                      <w:sz w:val="22"/>
                      <w:szCs w:val="22"/>
                    </w:rPr>
                    <w:t xml:space="preserve">ια των </w:t>
                  </w:r>
                  <w:r w:rsidR="006B7183">
                    <w:rPr>
                      <w:rFonts w:ascii="Calibri" w:hAnsi="Calibri" w:cs="Arial"/>
                      <w:sz w:val="22"/>
                      <w:szCs w:val="22"/>
                    </w:rPr>
                    <w:t>διευθυντών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/ντριών</w:t>
                  </w:r>
                  <w:r w:rsidR="006B7183">
                    <w:rPr>
                      <w:rFonts w:ascii="Calibri" w:hAnsi="Calibri" w:cs="Arial"/>
                      <w:sz w:val="22"/>
                      <w:szCs w:val="22"/>
                    </w:rPr>
                    <w:t xml:space="preserve"> των σχολικών μονάδων</w:t>
                  </w:r>
                  <w:r w:rsidR="00F84080" w:rsidRPr="005E2FB6">
                    <w:rPr>
                      <w:rFonts w:ascii="Calibri" w:hAnsi="Calibri" w:cs="Arial"/>
                      <w:sz w:val="22"/>
                      <w:szCs w:val="22"/>
                    </w:rPr>
                    <w:t>)</w:t>
                  </w:r>
                </w:p>
                <w:p w:rsidR="00F84080" w:rsidRPr="005E2FB6" w:rsidRDefault="005D32D5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E2FB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447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78"/>
                  </w:tblGrid>
                  <w:tr w:rsidR="00F84080" w:rsidRPr="005E2FB6" w:rsidTr="00F84080">
                    <w:tc>
                      <w:tcPr>
                        <w:tcW w:w="4478" w:type="dxa"/>
                      </w:tcPr>
                      <w:p w:rsidR="005E2FB6" w:rsidRDefault="005E2FB6" w:rsidP="00D44B6F">
                        <w:pP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  <w:p w:rsidR="005E2FB6" w:rsidRDefault="00D44B6F" w:rsidP="00D44B6F">
                        <w:pP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5E2F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Συντονίστρια Εκπαιδευτικού Έργου, </w:t>
                        </w:r>
                      </w:p>
                      <w:p w:rsidR="00D44B6F" w:rsidRPr="005E2FB6" w:rsidRDefault="00D44B6F" w:rsidP="00D44B6F">
                        <w:pP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5E2F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κλ. ΠΕ79,  </w:t>
                        </w:r>
                      </w:p>
                      <w:p w:rsidR="00D44B6F" w:rsidRPr="005E2FB6" w:rsidRDefault="00D44B6F" w:rsidP="00D44B6F">
                        <w:pP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5E2F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κ. Γεωργία-Μαρία Τσερπέ, </w:t>
                        </w:r>
                      </w:p>
                      <w:p w:rsidR="00D44B6F" w:rsidRPr="005E2FB6" w:rsidRDefault="00D44B6F" w:rsidP="00D44B6F">
                        <w:pP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5E2F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με έδρα  το 1</w:t>
                        </w:r>
                        <w:r w:rsidRPr="005E2FB6">
                          <w:rPr>
                            <w:rFonts w:ascii="Calibri" w:hAnsi="Calibri" w:cs="Arial"/>
                            <w:sz w:val="22"/>
                            <w:szCs w:val="22"/>
                            <w:vertAlign w:val="superscript"/>
                          </w:rPr>
                          <w:t>ο</w:t>
                        </w:r>
                        <w:r w:rsidRPr="005E2F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ΠΕΚΕΣ</w:t>
                        </w:r>
                      </w:p>
                      <w:p w:rsidR="00D44B6F" w:rsidRPr="005E2FB6" w:rsidRDefault="00D44B6F" w:rsidP="005E2FB6">
                        <w:pP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D32D5" w:rsidRDefault="005D32D5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D44B6F" w:rsidRPr="00254458" w:rsidTr="005E2FB6">
              <w:trPr>
                <w:trHeight w:val="604"/>
              </w:trPr>
              <w:tc>
                <w:tcPr>
                  <w:tcW w:w="904" w:type="dxa"/>
                </w:tcPr>
                <w:p w:rsidR="00D44B6F" w:rsidRPr="00BF5A77" w:rsidRDefault="00D44B6F" w:rsidP="00D44B6F">
                  <w:pPr>
                    <w:jc w:val="both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3681" w:type="dxa"/>
                  <w:gridSpan w:val="2"/>
                </w:tcPr>
                <w:p w:rsidR="00D44B6F" w:rsidRPr="0053583D" w:rsidRDefault="00D44B6F" w:rsidP="00D44B6F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D44B6F" w:rsidRPr="00254458" w:rsidRDefault="00D44B6F" w:rsidP="00D44B6F">
                  <w:pPr>
                    <w:rPr>
                      <w:rFonts w:ascii="Calibri" w:hAnsi="Calibri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5D32D5" w:rsidRDefault="005D32D5">
            <w:pPr>
              <w:jc w:val="right"/>
              <w:rPr>
                <w:rFonts w:ascii="Calibri" w:hAnsi="Calibri"/>
              </w:rPr>
            </w:pPr>
          </w:p>
        </w:tc>
      </w:tr>
    </w:tbl>
    <w:p w:rsidR="00F84080" w:rsidRDefault="00F84080" w:rsidP="005D32D5">
      <w:pPr>
        <w:ind w:right="-355"/>
        <w:rPr>
          <w:rFonts w:ascii="Calibri" w:hAnsi="Calibri"/>
          <w:b/>
          <w:sz w:val="16"/>
          <w:szCs w:val="16"/>
        </w:rPr>
      </w:pPr>
    </w:p>
    <w:p w:rsidR="00F84080" w:rsidRDefault="00F84080" w:rsidP="005D32D5">
      <w:pPr>
        <w:ind w:right="-355"/>
        <w:rPr>
          <w:rFonts w:ascii="Calibri" w:hAnsi="Calibri"/>
          <w:b/>
          <w:sz w:val="16"/>
          <w:szCs w:val="16"/>
        </w:rPr>
      </w:pPr>
    </w:p>
    <w:p w:rsidR="00F84080" w:rsidRPr="00187313" w:rsidRDefault="00F84080" w:rsidP="005D32D5">
      <w:pPr>
        <w:ind w:right="-355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899"/>
      </w:tblGrid>
      <w:tr w:rsidR="005D32D5" w:rsidRPr="00BD3E02" w:rsidTr="00362552">
        <w:tc>
          <w:tcPr>
            <w:tcW w:w="1008" w:type="dxa"/>
          </w:tcPr>
          <w:p w:rsidR="005D32D5" w:rsidRPr="00D44B6F" w:rsidRDefault="005D32D5">
            <w:pPr>
              <w:pStyle w:val="a4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4B6F">
              <w:rPr>
                <w:rFonts w:ascii="Calibri" w:hAnsi="Calibri" w:cs="Arial"/>
                <w:b/>
                <w:bCs/>
                <w:sz w:val="22"/>
                <w:szCs w:val="22"/>
              </w:rPr>
              <w:t>ΘΕΜΑ:</w:t>
            </w:r>
          </w:p>
        </w:tc>
        <w:tc>
          <w:tcPr>
            <w:tcW w:w="7899" w:type="dxa"/>
          </w:tcPr>
          <w:p w:rsidR="005D32D5" w:rsidRPr="00D44B6F" w:rsidRDefault="00EA6FD8" w:rsidP="00EA6FD8">
            <w:pPr>
              <w:pStyle w:val="a4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4B6F">
              <w:rPr>
                <w:rFonts w:ascii="Calibri" w:hAnsi="Calibri" w:cs="Arial"/>
                <w:b/>
                <w:bCs/>
                <w:sz w:val="22"/>
                <w:szCs w:val="22"/>
              </w:rPr>
              <w:t>Πρόσκληση εκπαιδευτικών Μουσικής</w:t>
            </w:r>
            <w:r w:rsidR="008A11D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κλ.ΠΕ79 και ΤΕ16</w:t>
            </w:r>
            <w:r w:rsidRPr="00D44B6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για τη συμμετοχή τους σε Επιτροπές Επιλογής για </w:t>
            </w:r>
            <w:r w:rsidRPr="00D44B6F">
              <w:rPr>
                <w:rFonts w:ascii="Calibri" w:hAnsi="Calibri" w:cs="Arial"/>
                <w:b/>
                <w:sz w:val="22"/>
                <w:szCs w:val="22"/>
              </w:rPr>
              <w:t xml:space="preserve">την εισαγωγή των μαθητών στην Α΄τάξη Γυμνασίου των Μουσικών Σχολείων για το σχολικό έτος </w:t>
            </w:r>
            <w:r w:rsidR="00CD70E9" w:rsidRPr="00D44B6F">
              <w:rPr>
                <w:rFonts w:ascii="Calibri" w:hAnsi="Calibri" w:cs="Arial"/>
                <w:b/>
                <w:sz w:val="22"/>
                <w:szCs w:val="22"/>
              </w:rPr>
              <w:t>2019-2020</w:t>
            </w:r>
          </w:p>
        </w:tc>
      </w:tr>
      <w:tr w:rsidR="005D32D5" w:rsidRPr="00BD3E02" w:rsidTr="00D44B6F">
        <w:trPr>
          <w:trHeight w:val="590"/>
        </w:trPr>
        <w:tc>
          <w:tcPr>
            <w:tcW w:w="1008" w:type="dxa"/>
          </w:tcPr>
          <w:p w:rsidR="005D32D5" w:rsidRPr="00D44B6F" w:rsidRDefault="005D32D5">
            <w:pPr>
              <w:pStyle w:val="a4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4B6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ΣΧΕΤ.:      </w:t>
            </w:r>
          </w:p>
        </w:tc>
        <w:tc>
          <w:tcPr>
            <w:tcW w:w="7899" w:type="dxa"/>
          </w:tcPr>
          <w:p w:rsidR="005D32D5" w:rsidRPr="00D44B6F" w:rsidRDefault="00130CB0" w:rsidP="0056598B">
            <w:pPr>
              <w:pStyle w:val="a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D44B6F">
              <w:rPr>
                <w:rFonts w:ascii="Calibri" w:hAnsi="Calibri" w:cs="Arial"/>
                <w:bCs/>
                <w:sz w:val="22"/>
                <w:szCs w:val="22"/>
              </w:rPr>
              <w:t>Η με αρ</w:t>
            </w:r>
            <w:r w:rsidR="005D32D5" w:rsidRPr="00D44B6F">
              <w:rPr>
                <w:rFonts w:ascii="Calibri" w:hAnsi="Calibri" w:cs="Arial"/>
                <w:bCs/>
                <w:sz w:val="22"/>
                <w:szCs w:val="22"/>
              </w:rPr>
              <w:t xml:space="preserve">. πρωτ. </w:t>
            </w:r>
            <w:r w:rsidR="0056598B" w:rsidRPr="00D44B6F">
              <w:rPr>
                <w:rFonts w:ascii="Calibri" w:hAnsi="Calibri" w:cs="Arial"/>
                <w:bCs/>
                <w:sz w:val="22"/>
                <w:szCs w:val="22"/>
              </w:rPr>
              <w:t>61195</w:t>
            </w:r>
            <w:r w:rsidR="005D32D5" w:rsidRPr="00D44B6F">
              <w:rPr>
                <w:rFonts w:ascii="Calibri" w:hAnsi="Calibri" w:cs="Arial"/>
                <w:bCs/>
                <w:sz w:val="22"/>
                <w:szCs w:val="22"/>
              </w:rPr>
              <w:t>/Δ2/</w:t>
            </w:r>
            <w:r w:rsidR="0056598B" w:rsidRPr="00D44B6F"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 w:rsidR="00256CDE" w:rsidRPr="00D44B6F">
              <w:rPr>
                <w:rFonts w:ascii="Calibri" w:hAnsi="Calibri" w:cs="Arial"/>
                <w:bCs/>
                <w:sz w:val="22"/>
                <w:szCs w:val="22"/>
              </w:rPr>
              <w:t>7</w:t>
            </w:r>
            <w:r w:rsidR="0056598B" w:rsidRPr="00D44B6F">
              <w:rPr>
                <w:rFonts w:ascii="Calibri" w:hAnsi="Calibri" w:cs="Arial"/>
                <w:bCs/>
                <w:sz w:val="22"/>
                <w:szCs w:val="22"/>
              </w:rPr>
              <w:t>-04-2019</w:t>
            </w:r>
            <w:r w:rsidR="005D32D5" w:rsidRPr="00D44B6F">
              <w:rPr>
                <w:rFonts w:ascii="Calibri" w:hAnsi="Calibri" w:cs="Arial"/>
                <w:bCs/>
                <w:sz w:val="22"/>
                <w:szCs w:val="22"/>
              </w:rPr>
              <w:t xml:space="preserve"> εγκύκ</w:t>
            </w:r>
            <w:r w:rsidR="00002661" w:rsidRPr="00D44B6F">
              <w:rPr>
                <w:rFonts w:ascii="Calibri" w:hAnsi="Calibri" w:cs="Arial"/>
                <w:bCs/>
                <w:sz w:val="22"/>
                <w:szCs w:val="22"/>
              </w:rPr>
              <w:t xml:space="preserve">λιος του ΥΠ.Π.Ε.Θ </w:t>
            </w:r>
            <w:r w:rsidR="00256CDE" w:rsidRPr="00D44B6F">
              <w:rPr>
                <w:rFonts w:ascii="Calibri" w:hAnsi="Calibri" w:cs="Arial"/>
                <w:bCs/>
                <w:sz w:val="22"/>
                <w:szCs w:val="22"/>
              </w:rPr>
              <w:t>με θέμα «Διαδικασία εισαγωγής μαθητών στην Α΄τάξη Γυμνασίου των Μουσικών Σ</w:t>
            </w:r>
            <w:r w:rsidR="0056598B" w:rsidRPr="00D44B6F">
              <w:rPr>
                <w:rFonts w:ascii="Calibri" w:hAnsi="Calibri" w:cs="Arial"/>
                <w:bCs/>
                <w:sz w:val="22"/>
                <w:szCs w:val="22"/>
              </w:rPr>
              <w:t>χολείων για το σχολικό έτος 2019-2020</w:t>
            </w:r>
            <w:r w:rsidR="00256CDE" w:rsidRPr="00D44B6F">
              <w:rPr>
                <w:rFonts w:ascii="Calibri" w:hAnsi="Calibri" w:cs="Arial"/>
                <w:bCs/>
                <w:sz w:val="22"/>
                <w:szCs w:val="22"/>
              </w:rPr>
              <w:t>»</w:t>
            </w:r>
            <w:r w:rsidR="00862595" w:rsidRPr="00D44B6F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8A7CFA" w:rsidRPr="00D44B6F">
              <w:rPr>
                <w:rFonts w:ascii="Calibri" w:hAnsi="Calibri" w:cs="Arial"/>
                <w:bCs/>
                <w:sz w:val="22"/>
                <w:szCs w:val="22"/>
              </w:rPr>
              <w:t>και η με αρ.πρωτ.</w:t>
            </w:r>
            <w:r w:rsidR="008A7CFA" w:rsidRPr="00D44B6F">
              <w:rPr>
                <w:rFonts w:ascii="Calibri" w:hAnsi="Calibri"/>
                <w:bCs/>
                <w:sz w:val="22"/>
                <w:szCs w:val="22"/>
              </w:rPr>
              <w:t xml:space="preserve"> 58167/Δ2/13-04-2018 ΑΠΟΦΑΣΗ του Υπουργού Παιδείας, Έρευνας και Θρησκευμάτων (ΦΕΚ 1371/τ.Β΄/24-04-2018) με θέμα «Λειτουργία Μουσικών Σχολείων»</w:t>
            </w:r>
          </w:p>
        </w:tc>
      </w:tr>
    </w:tbl>
    <w:p w:rsidR="00D44B6F" w:rsidRDefault="00D44B6F" w:rsidP="005D32D5">
      <w:pPr>
        <w:pStyle w:val="a4"/>
        <w:jc w:val="both"/>
        <w:rPr>
          <w:rFonts w:ascii="Calibri" w:hAnsi="Calibri" w:cs="Arial"/>
          <w:b/>
          <w:bCs/>
        </w:rPr>
      </w:pPr>
    </w:p>
    <w:p w:rsidR="00D44B6F" w:rsidRPr="00BD3E02" w:rsidRDefault="00D44B6F" w:rsidP="005D32D5">
      <w:pPr>
        <w:pStyle w:val="a4"/>
        <w:jc w:val="both"/>
        <w:rPr>
          <w:rFonts w:ascii="Calibri" w:hAnsi="Calibri" w:cs="Arial"/>
          <w:b/>
          <w:bCs/>
        </w:rPr>
      </w:pPr>
    </w:p>
    <w:p w:rsidR="007E6E1E" w:rsidRPr="00181CA7" w:rsidRDefault="005D32D5" w:rsidP="007E6E1E">
      <w:pPr>
        <w:ind w:right="-129"/>
        <w:jc w:val="both"/>
        <w:rPr>
          <w:rFonts w:ascii="Calibri" w:hAnsi="Calibri" w:cs="Arial"/>
          <w:color w:val="FF0000"/>
          <w:sz w:val="22"/>
          <w:szCs w:val="22"/>
        </w:rPr>
      </w:pPr>
      <w:r w:rsidRPr="00BD3E02">
        <w:rPr>
          <w:rFonts w:ascii="Calibri" w:hAnsi="Calibri" w:cs="Arial"/>
          <w:b/>
          <w:bCs/>
        </w:rPr>
        <w:tab/>
      </w:r>
      <w:r w:rsidR="007E6E1E" w:rsidRPr="00181CA7">
        <w:rPr>
          <w:rFonts w:ascii="Calibri" w:hAnsi="Calibri"/>
          <w:sz w:val="22"/>
          <w:szCs w:val="22"/>
        </w:rPr>
        <w:t xml:space="preserve">Καλούνται οι εκπαιδευτικοί Μουσικής </w:t>
      </w:r>
      <w:r w:rsidR="00284F50" w:rsidRPr="00181CA7">
        <w:rPr>
          <w:rFonts w:ascii="Calibri" w:hAnsi="Calibri" w:cs="Arial"/>
          <w:sz w:val="22"/>
          <w:szCs w:val="22"/>
        </w:rPr>
        <w:t>κλ. ΠΕ79</w:t>
      </w:r>
      <w:r w:rsidR="007E6E1E" w:rsidRPr="00181CA7">
        <w:rPr>
          <w:rFonts w:ascii="Calibri" w:hAnsi="Calibri" w:cs="Arial"/>
          <w:sz w:val="22"/>
          <w:szCs w:val="22"/>
        </w:rPr>
        <w:t xml:space="preserve"> και ΤΕ16 που επιθυμούν να συμμετάσχουν σε Επιτροπές </w:t>
      </w:r>
      <w:r w:rsidR="00284F50" w:rsidRPr="00181CA7">
        <w:rPr>
          <w:rFonts w:ascii="Calibri" w:hAnsi="Calibri" w:cs="Arial"/>
          <w:sz w:val="22"/>
          <w:szCs w:val="22"/>
        </w:rPr>
        <w:t>Επιλογής</w:t>
      </w:r>
      <w:r w:rsidR="007E6E1E" w:rsidRPr="00181CA7">
        <w:rPr>
          <w:rFonts w:ascii="Calibri" w:hAnsi="Calibri" w:cs="Arial"/>
          <w:sz w:val="22"/>
          <w:szCs w:val="22"/>
        </w:rPr>
        <w:t xml:space="preserve"> για την εισαγωγή των μαθητών στην Α΄τάξη Γυμνασίου των Μουσικών Σ</w:t>
      </w:r>
      <w:r w:rsidR="00284F50" w:rsidRPr="00181CA7">
        <w:rPr>
          <w:rFonts w:ascii="Calibri" w:hAnsi="Calibri" w:cs="Arial"/>
          <w:sz w:val="22"/>
          <w:szCs w:val="22"/>
        </w:rPr>
        <w:t xml:space="preserve">χολείων για το σχολικό έτος </w:t>
      </w:r>
      <w:r w:rsidR="00CD70E9" w:rsidRPr="00181CA7">
        <w:rPr>
          <w:rFonts w:ascii="Calibri" w:hAnsi="Calibri" w:cs="Arial"/>
          <w:sz w:val="22"/>
          <w:szCs w:val="22"/>
        </w:rPr>
        <w:t>2019-2020</w:t>
      </w:r>
      <w:r w:rsidR="007E6E1E" w:rsidRPr="00181CA7">
        <w:rPr>
          <w:rFonts w:ascii="Calibri" w:hAnsi="Calibri" w:cs="Arial"/>
          <w:b/>
          <w:sz w:val="22"/>
          <w:szCs w:val="22"/>
        </w:rPr>
        <w:t xml:space="preserve"> </w:t>
      </w:r>
      <w:r w:rsidR="007E6E1E" w:rsidRPr="00181CA7">
        <w:rPr>
          <w:rFonts w:ascii="Calibri" w:hAnsi="Calibri" w:cs="Arial"/>
          <w:sz w:val="22"/>
          <w:szCs w:val="22"/>
        </w:rPr>
        <w:t xml:space="preserve">να υποβάλλουν προς την Περιφερειακή Διεύθυνση Εκπαίδευσης τη συνοδευτική δήλωση ενδιαφέροντος μέχρι την </w:t>
      </w:r>
      <w:r w:rsidR="00EE741C">
        <w:rPr>
          <w:rFonts w:ascii="Calibri" w:hAnsi="Calibri" w:cs="Arial"/>
          <w:b/>
          <w:sz w:val="22"/>
          <w:szCs w:val="22"/>
        </w:rPr>
        <w:t>Παρασκευή 07</w:t>
      </w:r>
      <w:r w:rsidR="007E6E1E" w:rsidRPr="00181CA7">
        <w:rPr>
          <w:rFonts w:ascii="Calibri" w:hAnsi="Calibri" w:cs="Arial"/>
          <w:b/>
          <w:sz w:val="22"/>
          <w:szCs w:val="22"/>
        </w:rPr>
        <w:t>-06-201</w:t>
      </w:r>
      <w:r w:rsidR="00D44B6F" w:rsidRPr="00181CA7">
        <w:rPr>
          <w:rFonts w:ascii="Calibri" w:hAnsi="Calibri" w:cs="Arial"/>
          <w:b/>
          <w:sz w:val="22"/>
          <w:szCs w:val="22"/>
        </w:rPr>
        <w:t>9</w:t>
      </w:r>
      <w:r w:rsidR="00EE741C">
        <w:rPr>
          <w:rFonts w:ascii="Calibri" w:hAnsi="Calibri" w:cs="Arial"/>
          <w:sz w:val="22"/>
          <w:szCs w:val="22"/>
        </w:rPr>
        <w:t xml:space="preserve"> και ώρα 10.00 </w:t>
      </w:r>
      <w:r w:rsidR="00F9537E">
        <w:rPr>
          <w:rFonts w:ascii="Calibri" w:hAnsi="Calibri" w:cs="Arial"/>
          <w:sz w:val="22"/>
          <w:szCs w:val="22"/>
        </w:rPr>
        <w:t xml:space="preserve">με </w:t>
      </w:r>
      <w:r w:rsidR="00F9537E">
        <w:rPr>
          <w:rFonts w:ascii="Calibri" w:hAnsi="Calibri" w:cs="Arial"/>
          <w:sz w:val="22"/>
          <w:szCs w:val="22"/>
          <w:lang w:val="fr-FR"/>
        </w:rPr>
        <w:t>e</w:t>
      </w:r>
      <w:r w:rsidR="00F9537E">
        <w:rPr>
          <w:rFonts w:ascii="Calibri" w:hAnsi="Calibri" w:cs="Arial"/>
          <w:sz w:val="22"/>
          <w:szCs w:val="22"/>
          <w:lang w:val="en-US"/>
        </w:rPr>
        <w:t>mail</w:t>
      </w:r>
      <w:r w:rsidR="00F9537E" w:rsidRPr="00F9537E">
        <w:rPr>
          <w:rFonts w:ascii="Calibri" w:hAnsi="Calibri" w:cs="Arial"/>
          <w:sz w:val="22"/>
          <w:szCs w:val="22"/>
        </w:rPr>
        <w:t xml:space="preserve"> </w:t>
      </w:r>
      <w:r w:rsidR="00181CA7" w:rsidRPr="00181CA7">
        <w:rPr>
          <w:rFonts w:ascii="Calibri" w:hAnsi="Calibri" w:cs="Arial"/>
          <w:sz w:val="22"/>
          <w:szCs w:val="22"/>
        </w:rPr>
        <w:t xml:space="preserve">στην ηλεκτρονική διεύθυνση </w:t>
      </w:r>
      <w:hyperlink r:id="rId10" w:history="1">
        <w:r w:rsidR="00181CA7" w:rsidRPr="00181CA7">
          <w:rPr>
            <w:rStyle w:val="-"/>
            <w:rFonts w:ascii="Calibri" w:hAnsi="Calibri" w:cs="Arial"/>
            <w:b/>
            <w:sz w:val="22"/>
            <w:szCs w:val="22"/>
            <w:lang w:val="en-US"/>
          </w:rPr>
          <w:t>kmakedpde</w:t>
        </w:r>
        <w:r w:rsidR="00181CA7" w:rsidRPr="00181CA7">
          <w:rPr>
            <w:rStyle w:val="-"/>
            <w:rFonts w:ascii="Calibri" w:hAnsi="Calibri" w:cs="Arial"/>
            <w:b/>
            <w:sz w:val="22"/>
            <w:szCs w:val="22"/>
          </w:rPr>
          <w:t>@</w:t>
        </w:r>
        <w:r w:rsidR="00181CA7" w:rsidRPr="00181CA7">
          <w:rPr>
            <w:rStyle w:val="-"/>
            <w:rFonts w:ascii="Calibri" w:hAnsi="Calibri" w:cs="Arial"/>
            <w:b/>
            <w:sz w:val="22"/>
            <w:szCs w:val="22"/>
            <w:lang w:val="en-US"/>
          </w:rPr>
          <w:t>sch</w:t>
        </w:r>
        <w:r w:rsidR="00181CA7" w:rsidRPr="00181CA7">
          <w:rPr>
            <w:rStyle w:val="-"/>
            <w:rFonts w:ascii="Calibri" w:hAnsi="Calibri" w:cs="Arial"/>
            <w:b/>
            <w:sz w:val="22"/>
            <w:szCs w:val="22"/>
          </w:rPr>
          <w:t>.</w:t>
        </w:r>
        <w:r w:rsidR="00181CA7" w:rsidRPr="00181CA7">
          <w:rPr>
            <w:rStyle w:val="-"/>
            <w:rFonts w:ascii="Calibri" w:hAnsi="Calibri" w:cs="Arial"/>
            <w:b/>
            <w:sz w:val="22"/>
            <w:szCs w:val="22"/>
            <w:lang w:val="en-US"/>
          </w:rPr>
          <w:t>gr</w:t>
        </w:r>
      </w:hyperlink>
      <w:r w:rsidR="00181CA7" w:rsidRPr="00181CA7">
        <w:rPr>
          <w:rStyle w:val="-"/>
          <w:rFonts w:ascii="Calibri" w:hAnsi="Calibri" w:cs="Arial"/>
          <w:b/>
          <w:sz w:val="22"/>
          <w:szCs w:val="22"/>
        </w:rPr>
        <w:t xml:space="preserve"> </w:t>
      </w:r>
      <w:r w:rsidR="00181CA7" w:rsidRPr="00181CA7">
        <w:rPr>
          <w:rStyle w:val="-"/>
          <w:rFonts w:ascii="Calibri" w:hAnsi="Calibri" w:cs="Arial"/>
          <w:color w:val="auto"/>
          <w:sz w:val="22"/>
          <w:szCs w:val="22"/>
          <w:u w:val="none"/>
        </w:rPr>
        <w:t>ή</w:t>
      </w:r>
      <w:r w:rsidR="00181CA7" w:rsidRPr="00181CA7">
        <w:rPr>
          <w:rStyle w:val="-"/>
          <w:rFonts w:ascii="Calibri" w:hAnsi="Calibri" w:cs="Arial"/>
          <w:b/>
          <w:sz w:val="22"/>
          <w:szCs w:val="22"/>
          <w:u w:val="none"/>
        </w:rPr>
        <w:t xml:space="preserve"> </w:t>
      </w:r>
      <w:r w:rsidR="00181CA7" w:rsidRPr="00181CA7">
        <w:rPr>
          <w:rFonts w:ascii="Calibri" w:hAnsi="Calibri" w:cs="Arial"/>
          <w:sz w:val="22"/>
          <w:szCs w:val="22"/>
        </w:rPr>
        <w:t>με fax στο</w:t>
      </w:r>
      <w:r w:rsidR="00181CA7" w:rsidRPr="00181CA7">
        <w:rPr>
          <w:sz w:val="22"/>
          <w:szCs w:val="22"/>
        </w:rPr>
        <w:t xml:space="preserve"> </w:t>
      </w:r>
      <w:r w:rsidR="00F9537E">
        <w:rPr>
          <w:rFonts w:ascii="Calibri" w:hAnsi="Calibri" w:cs="Arial"/>
          <w:sz w:val="22"/>
          <w:szCs w:val="22"/>
        </w:rPr>
        <w:t>2310474328.</w:t>
      </w:r>
    </w:p>
    <w:p w:rsidR="00C83C33" w:rsidRDefault="00C83C33" w:rsidP="007E6E1E">
      <w:pPr>
        <w:ind w:right="-129"/>
        <w:jc w:val="both"/>
        <w:rPr>
          <w:rFonts w:ascii="Calibri" w:hAnsi="Calibri" w:cs="Arial"/>
          <w:color w:val="FF0000"/>
          <w:sz w:val="22"/>
          <w:szCs w:val="22"/>
        </w:rPr>
      </w:pPr>
    </w:p>
    <w:p w:rsidR="00C83C33" w:rsidRDefault="008A11D0" w:rsidP="008A11D0">
      <w:pPr>
        <w:ind w:right="-129" w:firstLine="720"/>
        <w:jc w:val="both"/>
        <w:rPr>
          <w:rFonts w:ascii="Calibri" w:hAnsi="Calibri" w:cs="Arial"/>
          <w:sz w:val="22"/>
          <w:szCs w:val="22"/>
        </w:rPr>
      </w:pPr>
      <w:r w:rsidRPr="008A11D0">
        <w:rPr>
          <w:rFonts w:ascii="Calibri" w:hAnsi="Calibri" w:cs="Arial"/>
          <w:sz w:val="22"/>
          <w:szCs w:val="22"/>
        </w:rPr>
        <w:t xml:space="preserve">Επισημαίνεται ότι οι ενδιαφερόμενοι εκπαιδευτικοί θα συμμετάσχουν στις εξετάσεις σε περίπτωση που δεν είναι εφικτή η συγκρότηση των Επιτροπών Επιλογής από εκπαιδευτικούς </w:t>
      </w:r>
      <w:r w:rsidRPr="008A11D0">
        <w:rPr>
          <w:rFonts w:ascii="Calibri" w:hAnsi="Calibri" w:cs="Arial"/>
          <w:sz w:val="22"/>
          <w:szCs w:val="22"/>
        </w:rPr>
        <w:lastRenderedPageBreak/>
        <w:t>Μουσικής που υπηρετούν σε Μουσικά Σχολεία, όπως ορίζεται στην ανωτέρω Απόφαση του ΥΠΠΕΘ.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E2FB6" w:rsidRDefault="005E2FB6" w:rsidP="008A11D0">
      <w:pPr>
        <w:ind w:right="-129" w:firstLine="720"/>
        <w:jc w:val="both"/>
        <w:rPr>
          <w:rFonts w:ascii="Calibri" w:hAnsi="Calibri" w:cs="Arial"/>
          <w:sz w:val="22"/>
          <w:szCs w:val="22"/>
        </w:rPr>
      </w:pPr>
    </w:p>
    <w:p w:rsidR="005E2FB6" w:rsidRDefault="005E2FB6" w:rsidP="008A11D0">
      <w:pPr>
        <w:ind w:right="-129" w:firstLine="720"/>
        <w:jc w:val="both"/>
        <w:rPr>
          <w:rFonts w:ascii="Calibri" w:hAnsi="Calibri" w:cs="Arial"/>
          <w:sz w:val="22"/>
          <w:szCs w:val="22"/>
        </w:rPr>
      </w:pPr>
    </w:p>
    <w:p w:rsidR="005E2FB6" w:rsidRPr="008773F7" w:rsidRDefault="005E2FB6" w:rsidP="005E2FB6">
      <w:pPr>
        <w:rPr>
          <w:rFonts w:ascii="Calibri" w:hAnsi="Calibri"/>
          <w:b/>
          <w:sz w:val="18"/>
          <w:szCs w:val="18"/>
        </w:rPr>
      </w:pPr>
      <w:r w:rsidRPr="008773F7">
        <w:rPr>
          <w:rFonts w:ascii="Calibri" w:hAnsi="Calibri"/>
          <w:b/>
          <w:sz w:val="18"/>
          <w:szCs w:val="18"/>
        </w:rPr>
        <w:t>Συνημμένα:</w:t>
      </w:r>
    </w:p>
    <w:p w:rsidR="005E2FB6" w:rsidRPr="005E2FB6" w:rsidRDefault="005E2FB6" w:rsidP="005E2FB6">
      <w:pPr>
        <w:pStyle w:val="a9"/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5E2FB6">
        <w:rPr>
          <w:rFonts w:ascii="Calibri" w:hAnsi="Calibri" w:cs="Arial"/>
          <w:bCs/>
          <w:sz w:val="20"/>
          <w:szCs w:val="20"/>
        </w:rPr>
        <w:t xml:space="preserve">Η με αρ. πρωτ. </w:t>
      </w:r>
      <w:r w:rsidRPr="005E2FB6">
        <w:rPr>
          <w:rFonts w:ascii="Calibri" w:hAnsi="Calibri" w:cs="Arial"/>
          <w:b/>
          <w:bCs/>
          <w:sz w:val="20"/>
          <w:szCs w:val="20"/>
        </w:rPr>
        <w:t xml:space="preserve">61195/Δ2/17-04-2019 εγκύκλιος </w:t>
      </w:r>
      <w:r w:rsidRPr="005E2FB6">
        <w:rPr>
          <w:rFonts w:ascii="Calibri" w:hAnsi="Calibri" w:cs="Arial"/>
          <w:bCs/>
          <w:sz w:val="20"/>
          <w:szCs w:val="20"/>
        </w:rPr>
        <w:t xml:space="preserve">του ΥΠ.Π.Ε.Θ με θέμα «Διαδικασία εισαγωγής μαθητών στην Α΄τάξη Γυμνασίου των Μουσικών Σχολείων για το σχολικό έτος 2019-2020» </w:t>
      </w:r>
    </w:p>
    <w:p w:rsidR="005E2FB6" w:rsidRPr="005E2FB6" w:rsidRDefault="005E2FB6" w:rsidP="005E2FB6">
      <w:pPr>
        <w:pStyle w:val="a9"/>
        <w:numPr>
          <w:ilvl w:val="0"/>
          <w:numId w:val="13"/>
        </w:num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Η</w:t>
      </w:r>
      <w:r w:rsidRPr="005E2FB6">
        <w:rPr>
          <w:rFonts w:ascii="Calibri" w:hAnsi="Calibri" w:cs="Arial"/>
          <w:bCs/>
          <w:sz w:val="20"/>
          <w:szCs w:val="20"/>
        </w:rPr>
        <w:t xml:space="preserve"> με αρ.πρωτ.</w:t>
      </w:r>
      <w:r w:rsidRPr="005E2FB6">
        <w:rPr>
          <w:rFonts w:ascii="Calibri" w:hAnsi="Calibri"/>
          <w:bCs/>
          <w:sz w:val="20"/>
          <w:szCs w:val="20"/>
        </w:rPr>
        <w:t xml:space="preserve"> </w:t>
      </w:r>
      <w:r w:rsidRPr="005E2FB6">
        <w:rPr>
          <w:rFonts w:ascii="Calibri" w:hAnsi="Calibri"/>
          <w:b/>
          <w:bCs/>
          <w:sz w:val="20"/>
          <w:szCs w:val="20"/>
        </w:rPr>
        <w:t xml:space="preserve">58167/Δ2/13-04-2018 ΑΠΟΦΑΣΗ </w:t>
      </w:r>
      <w:r w:rsidRPr="005E2FB6">
        <w:rPr>
          <w:rFonts w:ascii="Calibri" w:hAnsi="Calibri"/>
          <w:bCs/>
          <w:sz w:val="20"/>
          <w:szCs w:val="20"/>
        </w:rPr>
        <w:t>του Υπουργού Παιδείας, Έρευνας και Θρησκευμάτων (ΦΕΚ 1371/τ.Β΄/24-04-2018) με θέμα «Λειτουργία Μουσικών Σχολείων»</w:t>
      </w:r>
    </w:p>
    <w:p w:rsidR="005E2FB6" w:rsidRPr="008773F7" w:rsidRDefault="005E2FB6" w:rsidP="005E2FB6">
      <w:pPr>
        <w:pStyle w:val="a9"/>
        <w:numPr>
          <w:ilvl w:val="0"/>
          <w:numId w:val="13"/>
        </w:numPr>
        <w:rPr>
          <w:rFonts w:ascii="Calibri" w:hAnsi="Calibri"/>
          <w:sz w:val="18"/>
          <w:szCs w:val="18"/>
        </w:rPr>
      </w:pPr>
      <w:r w:rsidRPr="008773F7">
        <w:rPr>
          <w:rFonts w:ascii="Calibri" w:hAnsi="Calibri"/>
          <w:b/>
          <w:sz w:val="18"/>
          <w:szCs w:val="18"/>
        </w:rPr>
        <w:t xml:space="preserve">Φόρμα Δήλωσης Ενδιαφέροντος Εκπαιδευτικών </w:t>
      </w:r>
      <w:r w:rsidRPr="008773F7">
        <w:rPr>
          <w:rFonts w:ascii="Calibri" w:hAnsi="Calibri"/>
          <w:sz w:val="18"/>
          <w:szCs w:val="18"/>
        </w:rPr>
        <w:t>ΠΕ79 και ΤΕ16 για συμμετοχή σε επιτροπές επιλογής μαθητών στην Α’ Τάξη Γυμνασίου των Μουσικών Σχολείων</w:t>
      </w:r>
    </w:p>
    <w:p w:rsidR="005E2FB6" w:rsidRPr="008A11D0" w:rsidRDefault="005E2FB6" w:rsidP="008A11D0">
      <w:pPr>
        <w:ind w:right="-129" w:firstLine="720"/>
        <w:jc w:val="both"/>
        <w:rPr>
          <w:rFonts w:ascii="Calibri" w:hAnsi="Calibri" w:cs="Arial"/>
          <w:sz w:val="22"/>
          <w:szCs w:val="22"/>
        </w:rPr>
      </w:pPr>
    </w:p>
    <w:p w:rsidR="005D32D5" w:rsidRDefault="005D32D5" w:rsidP="00362552">
      <w:pPr>
        <w:ind w:right="489"/>
        <w:jc w:val="both"/>
        <w:rPr>
          <w:rFonts w:ascii="Calibri" w:hAnsi="Calibri" w:cs="Arial"/>
          <w:b/>
          <w:sz w:val="22"/>
          <w:szCs w:val="22"/>
        </w:rPr>
      </w:pPr>
    </w:p>
    <w:p w:rsidR="008A11D0" w:rsidRPr="00362552" w:rsidRDefault="008A11D0" w:rsidP="00362552">
      <w:pPr>
        <w:ind w:right="489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tbl>
      <w:tblPr>
        <w:tblW w:w="9836" w:type="dxa"/>
        <w:tblLook w:val="01E0" w:firstRow="1" w:lastRow="1" w:firstColumn="1" w:lastColumn="1" w:noHBand="0" w:noVBand="0"/>
      </w:tblPr>
      <w:tblGrid>
        <w:gridCol w:w="4123"/>
        <w:gridCol w:w="5713"/>
      </w:tblGrid>
      <w:tr w:rsidR="005D32D5" w:rsidRPr="001914BA" w:rsidTr="00362552">
        <w:trPr>
          <w:trHeight w:val="1211"/>
        </w:trPr>
        <w:tc>
          <w:tcPr>
            <w:tcW w:w="4123" w:type="dxa"/>
          </w:tcPr>
          <w:p w:rsidR="005D32D5" w:rsidRDefault="005D32D5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A37B0C" w:rsidRDefault="00A37B0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A37B0C" w:rsidRDefault="00A37B0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A37B0C" w:rsidRDefault="00A37B0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A37B0C" w:rsidRPr="001914BA" w:rsidRDefault="00A37B0C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5713" w:type="dxa"/>
            <w:vAlign w:val="bottom"/>
          </w:tcPr>
          <w:p w:rsidR="00D44B6F" w:rsidRPr="00D44B6F" w:rsidRDefault="009775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44B6F">
              <w:rPr>
                <w:rFonts w:ascii="Calibri" w:hAnsi="Calibri" w:cs="Arial"/>
                <w:sz w:val="22"/>
                <w:szCs w:val="22"/>
              </w:rPr>
              <w:t xml:space="preserve">Ο Περιφερειακός Διευθυντής </w:t>
            </w:r>
          </w:p>
          <w:p w:rsidR="005D32D5" w:rsidRPr="00D44B6F" w:rsidRDefault="00D44B6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44B6F">
              <w:rPr>
                <w:rFonts w:ascii="Calibri" w:hAnsi="Calibri" w:cs="Arial"/>
                <w:sz w:val="22"/>
                <w:szCs w:val="22"/>
              </w:rPr>
              <w:t>Π/θμιας και Δ/θμιας Εκπ/</w:t>
            </w:r>
            <w:r w:rsidR="005D32D5" w:rsidRPr="00D44B6F">
              <w:rPr>
                <w:rFonts w:ascii="Calibri" w:hAnsi="Calibri" w:cs="Arial"/>
                <w:sz w:val="22"/>
                <w:szCs w:val="22"/>
              </w:rPr>
              <w:t xml:space="preserve">σης </w:t>
            </w:r>
          </w:p>
          <w:p w:rsidR="005D32D5" w:rsidRPr="00D44B6F" w:rsidRDefault="005D32D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44B6F">
              <w:rPr>
                <w:rFonts w:ascii="Calibri" w:hAnsi="Calibri" w:cs="Arial"/>
                <w:sz w:val="22"/>
                <w:szCs w:val="22"/>
              </w:rPr>
              <w:t>Κεντρικής Μακεδονίας</w:t>
            </w:r>
          </w:p>
          <w:p w:rsidR="005D32D5" w:rsidRPr="00D44B6F" w:rsidRDefault="005D32D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D32D5" w:rsidRDefault="005D32D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B7183" w:rsidRDefault="006B71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B7183" w:rsidRPr="00D44B6F" w:rsidRDefault="006B71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D32D5" w:rsidRPr="001914BA" w:rsidRDefault="00D44B6F">
            <w:pPr>
              <w:jc w:val="center"/>
              <w:rPr>
                <w:rFonts w:ascii="Calibri" w:hAnsi="Calibri" w:cs="Arial"/>
              </w:rPr>
            </w:pPr>
            <w:r w:rsidRPr="00D44B6F">
              <w:rPr>
                <w:rFonts w:ascii="Calibri" w:hAnsi="Calibri" w:cs="Arial"/>
                <w:sz w:val="22"/>
                <w:szCs w:val="22"/>
              </w:rPr>
              <w:t>Αλέξανδρος Κόπτσης</w:t>
            </w:r>
          </w:p>
        </w:tc>
      </w:tr>
    </w:tbl>
    <w:p w:rsidR="00A37B0C" w:rsidRDefault="00A37B0C" w:rsidP="005D32D5">
      <w:pPr>
        <w:rPr>
          <w:noProof/>
        </w:rPr>
      </w:pPr>
    </w:p>
    <w:p w:rsidR="00A37B0C" w:rsidRDefault="00A37B0C" w:rsidP="005D32D5">
      <w:pPr>
        <w:rPr>
          <w:noProof/>
        </w:rPr>
      </w:pPr>
    </w:p>
    <w:p w:rsidR="00A37B0C" w:rsidRDefault="00A37B0C" w:rsidP="005D32D5">
      <w:pPr>
        <w:rPr>
          <w:noProof/>
        </w:rPr>
      </w:pPr>
    </w:p>
    <w:p w:rsidR="00056082" w:rsidRDefault="00056082" w:rsidP="005D32D5">
      <w:pPr>
        <w:rPr>
          <w:noProof/>
        </w:rPr>
      </w:pPr>
    </w:p>
    <w:p w:rsidR="00ED4D61" w:rsidRPr="001914BA" w:rsidRDefault="00ED4D61" w:rsidP="005D32D5">
      <w:pPr>
        <w:rPr>
          <w:lang w:val="en-US"/>
        </w:rPr>
      </w:pPr>
      <w:bookmarkStart w:id="0" w:name="_GoBack"/>
      <w:bookmarkEnd w:id="0"/>
    </w:p>
    <w:sectPr w:rsidR="00ED4D61" w:rsidRPr="001914BA" w:rsidSect="00F71CA6">
      <w:footerReference w:type="even" r:id="rId11"/>
      <w:footerReference w:type="default" r:id="rId12"/>
      <w:pgSz w:w="11906" w:h="16838"/>
      <w:pgMar w:top="851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3D" w:rsidRDefault="00535A3D">
      <w:r>
        <w:separator/>
      </w:r>
    </w:p>
  </w:endnote>
  <w:endnote w:type="continuationSeparator" w:id="0">
    <w:p w:rsidR="00535A3D" w:rsidRDefault="0053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3C" w:rsidRDefault="007A3F3C" w:rsidP="00BB2AD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F3C" w:rsidRDefault="007A3F3C" w:rsidP="000459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3C" w:rsidRDefault="007A3F3C" w:rsidP="00BB2AD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741C">
      <w:rPr>
        <w:rStyle w:val="a8"/>
        <w:noProof/>
      </w:rPr>
      <w:t>2</w:t>
    </w:r>
    <w:r>
      <w:rPr>
        <w:rStyle w:val="a8"/>
      </w:rPr>
      <w:fldChar w:fldCharType="end"/>
    </w:r>
  </w:p>
  <w:p w:rsidR="007A3F3C" w:rsidRPr="000459BD" w:rsidRDefault="007A3F3C" w:rsidP="000459BD">
    <w:pPr>
      <w:ind w:right="360"/>
      <w:jc w:val="center"/>
      <w:rPr>
        <w:rFonts w:ascii="Calibri" w:hAnsi="Calibri" w:cs="Arial"/>
        <w:b/>
        <w:sz w:val="22"/>
        <w:szCs w:val="22"/>
        <w:lang w:val="en-GB"/>
      </w:rPr>
    </w:pPr>
    <w:r w:rsidRPr="00BE7965">
      <w:rPr>
        <w:rFonts w:ascii="Calibri" w:hAnsi="Calibri" w:cs="Arial"/>
        <w:b/>
        <w:sz w:val="22"/>
        <w:szCs w:val="22"/>
        <w:lang w:val="en-US"/>
      </w:rPr>
      <w:t xml:space="preserve">Website:  </w:t>
    </w:r>
    <w:hyperlink r:id="rId1" w:history="1">
      <w:r w:rsidRPr="007E0417">
        <w:rPr>
          <w:rStyle w:val="-"/>
          <w:rFonts w:ascii="Calibri" w:hAnsi="Calibri" w:cs="Arial"/>
          <w:b/>
          <w:sz w:val="22"/>
          <w:szCs w:val="22"/>
          <w:lang w:val="en-US"/>
        </w:rPr>
        <w:t>http://kmaked.gr</w:t>
      </w:r>
    </w:hyperlink>
  </w:p>
  <w:p w:rsidR="007A3F3C" w:rsidRPr="00942893" w:rsidRDefault="007A3F3C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3D" w:rsidRDefault="00535A3D">
      <w:r>
        <w:separator/>
      </w:r>
    </w:p>
  </w:footnote>
  <w:footnote w:type="continuationSeparator" w:id="0">
    <w:p w:rsidR="00535A3D" w:rsidRDefault="0053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C97"/>
    <w:multiLevelType w:val="hybridMultilevel"/>
    <w:tmpl w:val="BE80A8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4E6"/>
    <w:multiLevelType w:val="hybridMultilevel"/>
    <w:tmpl w:val="53F204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4278A"/>
    <w:multiLevelType w:val="hybridMultilevel"/>
    <w:tmpl w:val="1AC09918"/>
    <w:lvl w:ilvl="0" w:tplc="E92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75E41"/>
    <w:multiLevelType w:val="hybridMultilevel"/>
    <w:tmpl w:val="362455F0"/>
    <w:lvl w:ilvl="0" w:tplc="262E3860">
      <w:start w:val="1"/>
      <w:numFmt w:val="bullet"/>
      <w:lvlText w:val=""/>
      <w:lvlJc w:val="left"/>
      <w:pPr>
        <w:tabs>
          <w:tab w:val="num" w:pos="2301"/>
        </w:tabs>
        <w:ind w:left="24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191273DB"/>
    <w:multiLevelType w:val="hybridMultilevel"/>
    <w:tmpl w:val="E3B2A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273EE"/>
    <w:multiLevelType w:val="hybridMultilevel"/>
    <w:tmpl w:val="93687C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180A"/>
    <w:multiLevelType w:val="hybridMultilevel"/>
    <w:tmpl w:val="0F0A7442"/>
    <w:lvl w:ilvl="0" w:tplc="975A0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76809"/>
    <w:multiLevelType w:val="hybridMultilevel"/>
    <w:tmpl w:val="77BE5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6562"/>
    <w:multiLevelType w:val="hybridMultilevel"/>
    <w:tmpl w:val="491AF62E"/>
    <w:lvl w:ilvl="0" w:tplc="BD4CC8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0079BD"/>
    <w:multiLevelType w:val="hybridMultilevel"/>
    <w:tmpl w:val="155251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41424"/>
    <w:multiLevelType w:val="hybridMultilevel"/>
    <w:tmpl w:val="D41259C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F24DE"/>
    <w:multiLevelType w:val="hybridMultilevel"/>
    <w:tmpl w:val="C4E064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4B0486"/>
    <w:multiLevelType w:val="hybridMultilevel"/>
    <w:tmpl w:val="7D00CDCA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14104E"/>
    <w:multiLevelType w:val="hybridMultilevel"/>
    <w:tmpl w:val="7F3E0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06338"/>
    <w:multiLevelType w:val="multilevel"/>
    <w:tmpl w:val="57EC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3BB"/>
    <w:rsid w:val="00002661"/>
    <w:rsid w:val="0000420F"/>
    <w:rsid w:val="000073D8"/>
    <w:rsid w:val="000137ED"/>
    <w:rsid w:val="000178BE"/>
    <w:rsid w:val="00034792"/>
    <w:rsid w:val="000458CD"/>
    <w:rsid w:val="000459BD"/>
    <w:rsid w:val="000500BF"/>
    <w:rsid w:val="00056082"/>
    <w:rsid w:val="00071762"/>
    <w:rsid w:val="00097FF4"/>
    <w:rsid w:val="000A5F3E"/>
    <w:rsid w:val="000C01AC"/>
    <w:rsid w:val="000C3FD4"/>
    <w:rsid w:val="000C757E"/>
    <w:rsid w:val="00103E60"/>
    <w:rsid w:val="001044C4"/>
    <w:rsid w:val="00130CB0"/>
    <w:rsid w:val="001359B5"/>
    <w:rsid w:val="0018041F"/>
    <w:rsid w:val="00181CA7"/>
    <w:rsid w:val="00187313"/>
    <w:rsid w:val="001914BA"/>
    <w:rsid w:val="00191F39"/>
    <w:rsid w:val="0019655B"/>
    <w:rsid w:val="001A4CEE"/>
    <w:rsid w:val="001B0342"/>
    <w:rsid w:val="001B164E"/>
    <w:rsid w:val="002168B5"/>
    <w:rsid w:val="00216A2D"/>
    <w:rsid w:val="00234EDE"/>
    <w:rsid w:val="00241F02"/>
    <w:rsid w:val="00256CDE"/>
    <w:rsid w:val="00260AD2"/>
    <w:rsid w:val="002651FA"/>
    <w:rsid w:val="00284F50"/>
    <w:rsid w:val="002B1555"/>
    <w:rsid w:val="002B1B3F"/>
    <w:rsid w:val="003024D6"/>
    <w:rsid w:val="00304212"/>
    <w:rsid w:val="00305D34"/>
    <w:rsid w:val="00341877"/>
    <w:rsid w:val="003442F2"/>
    <w:rsid w:val="0035345E"/>
    <w:rsid w:val="00353A00"/>
    <w:rsid w:val="00362552"/>
    <w:rsid w:val="00371230"/>
    <w:rsid w:val="00373CE7"/>
    <w:rsid w:val="00374EA8"/>
    <w:rsid w:val="00396533"/>
    <w:rsid w:val="003A22AA"/>
    <w:rsid w:val="003B7A9B"/>
    <w:rsid w:val="003C4CDF"/>
    <w:rsid w:val="003E69C1"/>
    <w:rsid w:val="00403F3B"/>
    <w:rsid w:val="00442F3A"/>
    <w:rsid w:val="00490BE2"/>
    <w:rsid w:val="004A0FF3"/>
    <w:rsid w:val="004B354F"/>
    <w:rsid w:val="004C2685"/>
    <w:rsid w:val="004D6D44"/>
    <w:rsid w:val="004E2144"/>
    <w:rsid w:val="004E5F09"/>
    <w:rsid w:val="004E6549"/>
    <w:rsid w:val="004F1D10"/>
    <w:rsid w:val="004F54B2"/>
    <w:rsid w:val="0051221E"/>
    <w:rsid w:val="00521429"/>
    <w:rsid w:val="00535A3D"/>
    <w:rsid w:val="0056598B"/>
    <w:rsid w:val="005747EB"/>
    <w:rsid w:val="005931FA"/>
    <w:rsid w:val="005C61D4"/>
    <w:rsid w:val="005D32D5"/>
    <w:rsid w:val="005E2FB6"/>
    <w:rsid w:val="005E7CAF"/>
    <w:rsid w:val="005F267B"/>
    <w:rsid w:val="005F2F21"/>
    <w:rsid w:val="005F3637"/>
    <w:rsid w:val="005F70DE"/>
    <w:rsid w:val="00624B83"/>
    <w:rsid w:val="0064796D"/>
    <w:rsid w:val="00664D37"/>
    <w:rsid w:val="006744A1"/>
    <w:rsid w:val="0068369A"/>
    <w:rsid w:val="006839EC"/>
    <w:rsid w:val="006A1DA5"/>
    <w:rsid w:val="006B040B"/>
    <w:rsid w:val="006B7183"/>
    <w:rsid w:val="006C3B8E"/>
    <w:rsid w:val="006C7566"/>
    <w:rsid w:val="00720CFD"/>
    <w:rsid w:val="007244FA"/>
    <w:rsid w:val="00730E9D"/>
    <w:rsid w:val="00757BE5"/>
    <w:rsid w:val="007642EF"/>
    <w:rsid w:val="00765D65"/>
    <w:rsid w:val="007677C1"/>
    <w:rsid w:val="00772BA4"/>
    <w:rsid w:val="00773055"/>
    <w:rsid w:val="0079279F"/>
    <w:rsid w:val="007A2BE2"/>
    <w:rsid w:val="007A3F32"/>
    <w:rsid w:val="007A3F3C"/>
    <w:rsid w:val="007A48B1"/>
    <w:rsid w:val="007A4A20"/>
    <w:rsid w:val="007B3DE3"/>
    <w:rsid w:val="007B472F"/>
    <w:rsid w:val="007D356D"/>
    <w:rsid w:val="007E6E1E"/>
    <w:rsid w:val="00842B8D"/>
    <w:rsid w:val="00862595"/>
    <w:rsid w:val="0086437B"/>
    <w:rsid w:val="00872036"/>
    <w:rsid w:val="008750AB"/>
    <w:rsid w:val="00885BCF"/>
    <w:rsid w:val="00892B49"/>
    <w:rsid w:val="008A11D0"/>
    <w:rsid w:val="008A12F0"/>
    <w:rsid w:val="008A7CFA"/>
    <w:rsid w:val="008B5BEE"/>
    <w:rsid w:val="008D3F4F"/>
    <w:rsid w:val="008E290B"/>
    <w:rsid w:val="008F7563"/>
    <w:rsid w:val="00907408"/>
    <w:rsid w:val="00910006"/>
    <w:rsid w:val="009143F2"/>
    <w:rsid w:val="0094318B"/>
    <w:rsid w:val="00943E1D"/>
    <w:rsid w:val="009503DE"/>
    <w:rsid w:val="00955110"/>
    <w:rsid w:val="009624D2"/>
    <w:rsid w:val="00972264"/>
    <w:rsid w:val="00977500"/>
    <w:rsid w:val="00990F77"/>
    <w:rsid w:val="009B541A"/>
    <w:rsid w:val="009B698A"/>
    <w:rsid w:val="009D6088"/>
    <w:rsid w:val="009D6C7B"/>
    <w:rsid w:val="009D7730"/>
    <w:rsid w:val="009E1214"/>
    <w:rsid w:val="009E5494"/>
    <w:rsid w:val="009F1051"/>
    <w:rsid w:val="00A01EA7"/>
    <w:rsid w:val="00A1028A"/>
    <w:rsid w:val="00A15874"/>
    <w:rsid w:val="00A37B0C"/>
    <w:rsid w:val="00A46994"/>
    <w:rsid w:val="00A66C53"/>
    <w:rsid w:val="00A74E5B"/>
    <w:rsid w:val="00A867F7"/>
    <w:rsid w:val="00A97CD3"/>
    <w:rsid w:val="00AC0728"/>
    <w:rsid w:val="00AC7DFA"/>
    <w:rsid w:val="00B00774"/>
    <w:rsid w:val="00B26CC6"/>
    <w:rsid w:val="00B555C1"/>
    <w:rsid w:val="00B5598D"/>
    <w:rsid w:val="00B6367D"/>
    <w:rsid w:val="00B66869"/>
    <w:rsid w:val="00B84853"/>
    <w:rsid w:val="00BA3E92"/>
    <w:rsid w:val="00BB2AD2"/>
    <w:rsid w:val="00BB3576"/>
    <w:rsid w:val="00BC5F2A"/>
    <w:rsid w:val="00BC6BD0"/>
    <w:rsid w:val="00BD04B3"/>
    <w:rsid w:val="00BD0E01"/>
    <w:rsid w:val="00BD2675"/>
    <w:rsid w:val="00BD3241"/>
    <w:rsid w:val="00BD339E"/>
    <w:rsid w:val="00BD3E02"/>
    <w:rsid w:val="00BE7965"/>
    <w:rsid w:val="00BF08C5"/>
    <w:rsid w:val="00BF0FFE"/>
    <w:rsid w:val="00BF23CF"/>
    <w:rsid w:val="00C32310"/>
    <w:rsid w:val="00C32FD2"/>
    <w:rsid w:val="00C45DA5"/>
    <w:rsid w:val="00C53DFB"/>
    <w:rsid w:val="00C603A3"/>
    <w:rsid w:val="00C72211"/>
    <w:rsid w:val="00C771C0"/>
    <w:rsid w:val="00C83C33"/>
    <w:rsid w:val="00CD70E9"/>
    <w:rsid w:val="00CE5EA0"/>
    <w:rsid w:val="00D00413"/>
    <w:rsid w:val="00D068CF"/>
    <w:rsid w:val="00D44B6F"/>
    <w:rsid w:val="00D52338"/>
    <w:rsid w:val="00D707BC"/>
    <w:rsid w:val="00D75564"/>
    <w:rsid w:val="00DC12A7"/>
    <w:rsid w:val="00DD70B8"/>
    <w:rsid w:val="00DF01A9"/>
    <w:rsid w:val="00DF560E"/>
    <w:rsid w:val="00E16DCF"/>
    <w:rsid w:val="00E21DA9"/>
    <w:rsid w:val="00E512CB"/>
    <w:rsid w:val="00E630A1"/>
    <w:rsid w:val="00E706B1"/>
    <w:rsid w:val="00E73AFC"/>
    <w:rsid w:val="00E83736"/>
    <w:rsid w:val="00E90A5E"/>
    <w:rsid w:val="00EA6FD8"/>
    <w:rsid w:val="00EA7BB0"/>
    <w:rsid w:val="00EC6F58"/>
    <w:rsid w:val="00ED3FAB"/>
    <w:rsid w:val="00ED4D61"/>
    <w:rsid w:val="00ED58BB"/>
    <w:rsid w:val="00ED64CF"/>
    <w:rsid w:val="00EE0CB5"/>
    <w:rsid w:val="00EE741C"/>
    <w:rsid w:val="00EE755E"/>
    <w:rsid w:val="00EE7FC1"/>
    <w:rsid w:val="00F13AB6"/>
    <w:rsid w:val="00F13F9D"/>
    <w:rsid w:val="00F1441C"/>
    <w:rsid w:val="00F149CD"/>
    <w:rsid w:val="00F21574"/>
    <w:rsid w:val="00F37895"/>
    <w:rsid w:val="00F50DCF"/>
    <w:rsid w:val="00F5614D"/>
    <w:rsid w:val="00F71CA6"/>
    <w:rsid w:val="00F731A7"/>
    <w:rsid w:val="00F84080"/>
    <w:rsid w:val="00F9537E"/>
    <w:rsid w:val="00F9595A"/>
    <w:rsid w:val="00FA1C2C"/>
    <w:rsid w:val="00FA73BB"/>
    <w:rsid w:val="00FC4534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E504CD36-C69F-4A34-AF8F-3DE5C96D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73BB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FA73BB"/>
  </w:style>
  <w:style w:type="paragraph" w:customStyle="1" w:styleId="xl28">
    <w:name w:val="xl28"/>
    <w:basedOn w:val="a"/>
    <w:rsid w:val="00FA73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A73BB"/>
    <w:rPr>
      <w:color w:val="0000FF"/>
      <w:u w:val="single"/>
    </w:rPr>
  </w:style>
  <w:style w:type="table" w:styleId="a5">
    <w:name w:val="Table Grid"/>
    <w:basedOn w:val="a1"/>
    <w:rsid w:val="00FA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B7A9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C53DFB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0459BD"/>
  </w:style>
  <w:style w:type="paragraph" w:styleId="a9">
    <w:name w:val="List Paragraph"/>
    <w:basedOn w:val="a"/>
    <w:uiPriority w:val="34"/>
    <w:qFormat/>
    <w:rsid w:val="0005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makedpde@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akedpde@sch.g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/>
  <LinksUpToDate>false</LinksUpToDate>
  <CharactersWithSpaces>2490</CharactersWithSpaces>
  <SharedDoc>false</SharedDoc>
  <HLinks>
    <vt:vector size="18" baseType="variant">
      <vt:variant>
        <vt:i4>1572876</vt:i4>
      </vt:variant>
      <vt:variant>
        <vt:i4>5</vt:i4>
      </vt:variant>
      <vt:variant>
        <vt:i4>0</vt:i4>
      </vt:variant>
      <vt:variant>
        <vt:i4>5</vt:i4>
      </vt:variant>
      <vt:variant>
        <vt:lpwstr>http://kmaked.gr/</vt:lpwstr>
      </vt:variant>
      <vt:variant>
        <vt:lpwstr/>
      </vt:variant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mailto:kmakedpde@sch.gr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Anatoli</dc:creator>
  <cp:keywords/>
  <cp:lastModifiedBy>user</cp:lastModifiedBy>
  <cp:revision>11</cp:revision>
  <cp:lastPrinted>2019-06-05T11:03:00Z</cp:lastPrinted>
  <dcterms:created xsi:type="dcterms:W3CDTF">2019-05-31T10:12:00Z</dcterms:created>
  <dcterms:modified xsi:type="dcterms:W3CDTF">2019-06-05T11:03:00Z</dcterms:modified>
</cp:coreProperties>
</file>